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9FAEA3" w14:textId="694B9EAD" w:rsidR="00090915" w:rsidRPr="00D57D7B" w:rsidRDefault="00AF7960" w:rsidP="00D57D7B">
      <w:pPr>
        <w:pStyle w:val="Heading1"/>
      </w:pPr>
      <w:r>
        <w:t>Complex Numbers</w:t>
      </w:r>
    </w:p>
    <w:p w14:paraId="12CA796D" w14:textId="77777777" w:rsidR="00454493" w:rsidRDefault="00454493" w:rsidP="00122C63"/>
    <w:p w14:paraId="45108F73" w14:textId="77777777" w:rsidR="00C413BF" w:rsidRDefault="00C413BF" w:rsidP="00C413BF">
      <w:pPr>
        <w:pStyle w:val="Heading2"/>
      </w:pPr>
      <w:r>
        <w:t>Complex Numbers</w:t>
      </w:r>
    </w:p>
    <w:p w14:paraId="4A424DEA" w14:textId="32263F7B" w:rsidR="00454493" w:rsidRDefault="00C413BF" w:rsidP="00122C63">
      <w:r>
        <w:t xml:space="preserve">A complex number or variable has a real part and an imaginary part. The complex value </w:t>
      </w:r>
      <w:r w:rsidRPr="00310428">
        <w:rPr>
          <w:position w:val="-6"/>
        </w:rPr>
        <w:object w:dxaOrig="480" w:dyaOrig="340" w14:anchorId="132A6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4pt;height:17.25pt" o:ole="">
            <v:imagedata r:id="rId7" o:title=""/>
          </v:shape>
          <o:OLEObject Type="Embed" ProgID="Equation.DSMT4" ShapeID="_x0000_i1046" DrawAspect="Content" ObjectID="_1793685410" r:id="rId8"/>
        </w:object>
      </w:r>
      <w:r>
        <w:t xml:space="preserve"> is represented by either a lower case </w:t>
      </w:r>
      <w:proofErr w:type="spellStart"/>
      <w:r>
        <w:t>i</w:t>
      </w:r>
      <w:proofErr w:type="spellEnd"/>
      <w:r>
        <w:t xml:space="preserve"> or a lower case j.</w:t>
      </w:r>
    </w:p>
    <w:p w14:paraId="4D63C00E" w14:textId="77777777" w:rsidR="00454493" w:rsidRDefault="00454493" w:rsidP="00122C63"/>
    <w:p w14:paraId="7C2B932B" w14:textId="77777777" w:rsidR="000E7568" w:rsidRDefault="000E7568" w:rsidP="000E7568">
      <w:pPr>
        <w:pStyle w:val="Heading2"/>
      </w:pPr>
      <w:r>
        <w:t>Cartesian and Polar Forms</w:t>
      </w:r>
    </w:p>
    <w:p w14:paraId="2EB9C3FF" w14:textId="3A977D48" w:rsidR="000E7568" w:rsidRDefault="000E7568" w:rsidP="000E7568">
      <w:r>
        <w:t>Complex numbers can be represented in either cartesian form or polar form. Cartesian form is also referred to as rectangular form</w:t>
      </w:r>
      <w:r>
        <w:t xml:space="preserve"> and p</w:t>
      </w:r>
      <w:r>
        <w:t>olar form is also referred to as phasor form and complex exponential form.</w:t>
      </w:r>
    </w:p>
    <w:p w14:paraId="27A0CC5A" w14:textId="77777777" w:rsidR="000E7568" w:rsidRDefault="000E7568" w:rsidP="000E7568"/>
    <w:p w14:paraId="5ECC73CE" w14:textId="77777777" w:rsidR="000E7568" w:rsidRDefault="000E7568" w:rsidP="000E7568">
      <w:r>
        <w:t xml:space="preserve">For a complex number q, the cartesian form is </w:t>
      </w:r>
      <w:r w:rsidRPr="00EB4566">
        <w:rPr>
          <w:position w:val="-10"/>
        </w:rPr>
        <w:object w:dxaOrig="1020" w:dyaOrig="320" w14:anchorId="12428E1C">
          <v:shape id="_x0000_i1072" type="#_x0000_t75" style="width:51pt;height:15.75pt" o:ole="">
            <v:imagedata r:id="rId9" o:title=""/>
          </v:shape>
          <o:OLEObject Type="Embed" ProgID="Equation.DSMT4" ShapeID="_x0000_i1072" DrawAspect="Content" ObjectID="_1793685411" r:id="rId10"/>
        </w:object>
      </w:r>
      <w:r>
        <w:t xml:space="preserve">, where a is the real part of q and b is the imaginary part of q. The corresponding polar form is </w:t>
      </w:r>
      <w:r w:rsidRPr="003B4746">
        <w:rPr>
          <w:position w:val="-10"/>
        </w:rPr>
        <w:object w:dxaOrig="800" w:dyaOrig="360" w14:anchorId="1E5287F0">
          <v:shape id="_x0000_i1073" type="#_x0000_t75" style="width:39.75pt;height:18pt" o:ole="">
            <v:imagedata r:id="rId11" o:title=""/>
          </v:shape>
          <o:OLEObject Type="Embed" ProgID="Equation.DSMT4" ShapeID="_x0000_i1073" DrawAspect="Content" ObjectID="_1793685412" r:id="rId12"/>
        </w:object>
      </w:r>
      <w:r>
        <w:t>, where r is the magnitude of q and theta is the angle of q measured with respect to the positive x axis.</w:t>
      </w:r>
    </w:p>
    <w:p w14:paraId="6483A13E" w14:textId="77777777" w:rsidR="000E7568" w:rsidRDefault="000E7568" w:rsidP="000E7568"/>
    <w:p w14:paraId="28CDA795" w14:textId="77777777" w:rsidR="000E7568" w:rsidRDefault="000E7568" w:rsidP="000E7568">
      <w:r>
        <w:t xml:space="preserve">Given the cartesian form, </w:t>
      </w:r>
      <w:r w:rsidRPr="00EB4566">
        <w:rPr>
          <w:position w:val="-10"/>
        </w:rPr>
        <w:object w:dxaOrig="1020" w:dyaOrig="320" w14:anchorId="5F35CBC4">
          <v:shape id="_x0000_i1074" type="#_x0000_t75" style="width:51pt;height:15.75pt" o:ole="">
            <v:imagedata r:id="rId13" o:title=""/>
          </v:shape>
          <o:OLEObject Type="Embed" ProgID="Equation.DSMT4" ShapeID="_x0000_i1074" DrawAspect="Content" ObjectID="_1793685413" r:id="rId14"/>
        </w:object>
      </w:r>
      <w:r>
        <w:t>, the polar form can be found using</w:t>
      </w:r>
    </w:p>
    <w:p w14:paraId="74A2D3B8" w14:textId="77777777" w:rsidR="000E7568" w:rsidRDefault="000E7568" w:rsidP="000E7568">
      <w:r w:rsidRPr="00EB4566">
        <w:rPr>
          <w:position w:val="-8"/>
        </w:rPr>
        <w:object w:dxaOrig="1260" w:dyaOrig="400" w14:anchorId="2DD70648">
          <v:shape id="_x0000_i1075" type="#_x0000_t75" style="width:63pt;height:20.25pt" o:ole="">
            <v:imagedata r:id="rId15" o:title=""/>
          </v:shape>
          <o:OLEObject Type="Embed" ProgID="Equation.DSMT4" ShapeID="_x0000_i1075" DrawAspect="Content" ObjectID="_1793685414" r:id="rId16"/>
        </w:object>
      </w:r>
      <w:r>
        <w:t xml:space="preserve"> and </w:t>
      </w:r>
      <w:r w:rsidRPr="00EB4566">
        <w:rPr>
          <w:position w:val="-14"/>
        </w:rPr>
        <w:object w:dxaOrig="2340" w:dyaOrig="400" w14:anchorId="2D18B719">
          <v:shape id="_x0000_i1076" type="#_x0000_t75" style="width:117pt;height:20.25pt" o:ole="">
            <v:imagedata r:id="rId17" o:title=""/>
          </v:shape>
          <o:OLEObject Type="Embed" ProgID="Equation.DSMT4" ShapeID="_x0000_i1076" DrawAspect="Content" ObjectID="_1793685415" r:id="rId18"/>
        </w:object>
      </w:r>
      <w:r>
        <w:t xml:space="preserve"> . The inverse tangent function will give the angle in the first or fourth quadrant so if an angle function is available (such as MATLAB’s </w:t>
      </w:r>
      <w:r w:rsidRPr="004C0FE4">
        <w:rPr>
          <w:rStyle w:val="ProgramcodeChar"/>
        </w:rPr>
        <w:t>angle</w:t>
      </w:r>
      <w:r>
        <w:t xml:space="preserve"> function), it should be used instead of the inverse tangent.</w:t>
      </w:r>
    </w:p>
    <w:p w14:paraId="25A13CD2" w14:textId="77777777" w:rsidR="000E7568" w:rsidRDefault="000E7568" w:rsidP="000E7568"/>
    <w:p w14:paraId="35A70B3F" w14:textId="77777777" w:rsidR="000E7568" w:rsidRDefault="000E7568" w:rsidP="000E7568">
      <w:r>
        <w:t xml:space="preserve">Given the polar form, </w:t>
      </w:r>
      <w:r w:rsidRPr="00EB4566">
        <w:rPr>
          <w:position w:val="-10"/>
        </w:rPr>
        <w:object w:dxaOrig="800" w:dyaOrig="360" w14:anchorId="283503BD">
          <v:shape id="_x0000_i1077" type="#_x0000_t75" style="width:39.75pt;height:18pt" o:ole="">
            <v:imagedata r:id="rId19" o:title=""/>
          </v:shape>
          <o:OLEObject Type="Embed" ProgID="Equation.DSMT4" ShapeID="_x0000_i1077" DrawAspect="Content" ObjectID="_1793685416" r:id="rId20"/>
        </w:object>
      </w:r>
      <w:r>
        <w:t>, the rectangular form can be found using</w:t>
      </w:r>
    </w:p>
    <w:p w14:paraId="64674A40" w14:textId="77777777" w:rsidR="000E7568" w:rsidRDefault="000E7568" w:rsidP="000E7568">
      <w:r w:rsidRPr="00EB4566">
        <w:rPr>
          <w:position w:val="-14"/>
        </w:rPr>
        <w:object w:dxaOrig="1240" w:dyaOrig="400" w14:anchorId="14DD3258">
          <v:shape id="_x0000_i1078" type="#_x0000_t75" style="width:62.25pt;height:20.25pt" o:ole="">
            <v:imagedata r:id="rId21" o:title=""/>
          </v:shape>
          <o:OLEObject Type="Embed" ProgID="Equation.DSMT4" ShapeID="_x0000_i1078" DrawAspect="Content" ObjectID="_1793685417" r:id="rId22"/>
        </w:object>
      </w:r>
      <w:r>
        <w:t xml:space="preserve"> and </w:t>
      </w:r>
      <w:r w:rsidRPr="00EB4566">
        <w:rPr>
          <w:position w:val="-14"/>
        </w:rPr>
        <w:object w:dxaOrig="1200" w:dyaOrig="400" w14:anchorId="04E114CB">
          <v:shape id="_x0000_i1079" type="#_x0000_t75" style="width:60pt;height:20.25pt" o:ole="">
            <v:imagedata r:id="rId23" o:title=""/>
          </v:shape>
          <o:OLEObject Type="Embed" ProgID="Equation.DSMT4" ShapeID="_x0000_i1079" DrawAspect="Content" ObjectID="_1793685418" r:id="rId24"/>
        </w:object>
      </w:r>
      <w:r>
        <w:t>.</w:t>
      </w:r>
    </w:p>
    <w:p w14:paraId="69985556" w14:textId="77777777" w:rsidR="000E7568" w:rsidRDefault="000E7568" w:rsidP="000E7568"/>
    <w:p w14:paraId="140EA727" w14:textId="77777777" w:rsidR="000E7568" w:rsidRDefault="000E7568" w:rsidP="000E7568">
      <w:r>
        <w:t xml:space="preserve">For example, the complex variable </w:t>
      </w:r>
      <w:r w:rsidRPr="00EB4566">
        <w:rPr>
          <w:position w:val="-10"/>
        </w:rPr>
        <w:object w:dxaOrig="1020" w:dyaOrig="320" w14:anchorId="49E75369">
          <v:shape id="_x0000_i1080" type="#_x0000_t75" style="width:51pt;height:15.75pt" o:ole="">
            <v:imagedata r:id="rId25" o:title=""/>
          </v:shape>
          <o:OLEObject Type="Embed" ProgID="Equation.DSMT4" ShapeID="_x0000_i1080" DrawAspect="Content" ObjectID="_1793685419" r:id="rId26"/>
        </w:object>
      </w:r>
      <w:r>
        <w:t xml:space="preserve"> is in cartesian form. The magnitude and angle for the polar form are </w:t>
      </w:r>
      <w:r w:rsidRPr="00EB4566">
        <w:rPr>
          <w:position w:val="-8"/>
        </w:rPr>
        <w:object w:dxaOrig="2580" w:dyaOrig="400" w14:anchorId="4A77CEAB">
          <v:shape id="_x0000_i1081" type="#_x0000_t75" style="width:129pt;height:20.25pt" o:ole="">
            <v:imagedata r:id="rId27" o:title=""/>
          </v:shape>
          <o:OLEObject Type="Embed" ProgID="Equation.DSMT4" ShapeID="_x0000_i1081" DrawAspect="Content" ObjectID="_1793685420" r:id="rId28"/>
        </w:object>
      </w:r>
      <w:r>
        <w:t xml:space="preserve"> and </w:t>
      </w:r>
      <w:r w:rsidRPr="00EB4566">
        <w:rPr>
          <w:position w:val="-14"/>
        </w:rPr>
        <w:object w:dxaOrig="2380" w:dyaOrig="400" w14:anchorId="714042B2">
          <v:shape id="_x0000_i1082" type="#_x0000_t75" style="width:119.25pt;height:20.25pt" o:ole="">
            <v:imagedata r:id="rId29" o:title=""/>
          </v:shape>
          <o:OLEObject Type="Embed" ProgID="Equation.DSMT4" ShapeID="_x0000_i1082" DrawAspect="Content" ObjectID="_1793685421" r:id="rId30"/>
        </w:object>
      </w:r>
      <w:r>
        <w:t xml:space="preserve"> rad. The polar form is </w:t>
      </w:r>
      <w:r w:rsidRPr="00EB4566">
        <w:rPr>
          <w:position w:val="-10"/>
        </w:rPr>
        <w:object w:dxaOrig="1280" w:dyaOrig="360" w14:anchorId="494B98EE">
          <v:shape id="_x0000_i1083" type="#_x0000_t75" style="width:63.75pt;height:18pt" o:ole="">
            <v:imagedata r:id="rId31" o:title=""/>
          </v:shape>
          <o:OLEObject Type="Embed" ProgID="Equation.DSMT4" ShapeID="_x0000_i1083" DrawAspect="Content" ObjectID="_1793685422" r:id="rId32"/>
        </w:object>
      </w:r>
      <w:r>
        <w:t>.</w:t>
      </w:r>
    </w:p>
    <w:p w14:paraId="112F2DA8" w14:textId="77777777" w:rsidR="000E7568" w:rsidRDefault="000E7568" w:rsidP="000E7568"/>
    <w:p w14:paraId="59F73922" w14:textId="77777777" w:rsidR="000E7568" w:rsidRDefault="000E7568" w:rsidP="000E7568">
      <w:r>
        <w:t xml:space="preserve">The complex variable </w:t>
      </w:r>
      <w:r w:rsidRPr="00EB4566">
        <w:rPr>
          <w:position w:val="-10"/>
        </w:rPr>
        <w:object w:dxaOrig="999" w:dyaOrig="360" w14:anchorId="7436BC72">
          <v:shape id="_x0000_i1084" type="#_x0000_t75" style="width:50.25pt;height:18pt" o:ole="">
            <v:imagedata r:id="rId33" o:title=""/>
          </v:shape>
          <o:OLEObject Type="Embed" ProgID="Equation.DSMT4" ShapeID="_x0000_i1084" DrawAspect="Content" ObjectID="_1793685423" r:id="rId34"/>
        </w:object>
      </w:r>
      <w:r>
        <w:t xml:space="preserve">  is in polar form. The real part of the cartesian form is </w:t>
      </w:r>
      <w:r w:rsidRPr="00EB4566">
        <w:rPr>
          <w:position w:val="-14"/>
        </w:rPr>
        <w:object w:dxaOrig="2320" w:dyaOrig="400" w14:anchorId="72E86762">
          <v:shape id="_x0000_i1085" type="#_x0000_t75" style="width:116.25pt;height:20.25pt" o:ole="">
            <v:imagedata r:id="rId35" o:title=""/>
          </v:shape>
          <o:OLEObject Type="Embed" ProgID="Equation.DSMT4" ShapeID="_x0000_i1085" DrawAspect="Content" ObjectID="_1793685424" r:id="rId36"/>
        </w:object>
      </w:r>
      <w:r>
        <w:t xml:space="preserve"> and the imaginary part of the cartesian form is </w:t>
      </w:r>
      <w:r w:rsidRPr="00EB4566">
        <w:rPr>
          <w:position w:val="-14"/>
        </w:rPr>
        <w:object w:dxaOrig="2280" w:dyaOrig="400" w14:anchorId="58D3121C">
          <v:shape id="_x0000_i1086" type="#_x0000_t75" style="width:114.75pt;height:20.25pt" o:ole="">
            <v:imagedata r:id="rId37" o:title=""/>
          </v:shape>
          <o:OLEObject Type="Embed" ProgID="Equation.DSMT4" ShapeID="_x0000_i1086" DrawAspect="Content" ObjectID="_1793685425" r:id="rId38"/>
        </w:object>
      </w:r>
      <w:r>
        <w:t xml:space="preserve">. The cartesian form is </w:t>
      </w:r>
      <w:r w:rsidRPr="00EB4566">
        <w:rPr>
          <w:position w:val="-10"/>
        </w:rPr>
        <w:object w:dxaOrig="1719" w:dyaOrig="320" w14:anchorId="346AB196">
          <v:shape id="_x0000_i1087" type="#_x0000_t75" style="width:86.25pt;height:15.75pt" o:ole="">
            <v:imagedata r:id="rId39" o:title=""/>
          </v:shape>
          <o:OLEObject Type="Embed" ProgID="Equation.DSMT4" ShapeID="_x0000_i1087" DrawAspect="Content" ObjectID="_1793685426" r:id="rId40"/>
        </w:object>
      </w:r>
      <w:r>
        <w:t>.</w:t>
      </w:r>
    </w:p>
    <w:p w14:paraId="4E938BAB" w14:textId="77777777" w:rsidR="00454493" w:rsidRDefault="00454493" w:rsidP="00122C63"/>
    <w:p w14:paraId="1ACCBE5C" w14:textId="77777777" w:rsidR="000E7568" w:rsidRDefault="000E7568" w:rsidP="000E7568">
      <w:pPr>
        <w:pStyle w:val="Heading2"/>
      </w:pPr>
      <w:r>
        <w:t>Complex Number Operations</w:t>
      </w:r>
    </w:p>
    <w:p w14:paraId="3BAF98B4" w14:textId="77777777" w:rsidR="000E7568" w:rsidRDefault="000E7568" w:rsidP="000E7568">
      <w:r>
        <w:t xml:space="preserve">Two complex variables are equal if their real parts are equal and their imaginary parts are equal. Complex variable addition and subtraction is best performed using </w:t>
      </w:r>
      <w:proofErr w:type="spellStart"/>
      <w:r>
        <w:t>carteisan</w:t>
      </w:r>
      <w:proofErr w:type="spellEnd"/>
      <w:r>
        <w:t xml:space="preserve"> form. The real part of the sum of two complex variables is the sum of the two corresponding real parts and the imaginary part of the sum of two complex variables is the sum of the two corresponding imaginary parts.</w:t>
      </w:r>
    </w:p>
    <w:p w14:paraId="5A820918" w14:textId="77777777" w:rsidR="000E7568" w:rsidRDefault="000E7568" w:rsidP="000E7568">
      <w:r w:rsidRPr="00EB4566">
        <w:rPr>
          <w:position w:val="-12"/>
        </w:rPr>
        <w:object w:dxaOrig="1180" w:dyaOrig="360" w14:anchorId="6C0A8BCF">
          <v:shape id="_x0000_i1104" type="#_x0000_t75" style="width:59.25pt;height:18pt" o:ole="">
            <v:imagedata r:id="rId41" o:title=""/>
          </v:shape>
          <o:OLEObject Type="Embed" ProgID="Equation.DSMT4" ShapeID="_x0000_i1104" DrawAspect="Content" ObjectID="_1793685427" r:id="rId42"/>
        </w:object>
      </w:r>
      <w:r>
        <w:t xml:space="preserve"> and </w:t>
      </w:r>
      <w:r w:rsidRPr="00EB4566">
        <w:rPr>
          <w:position w:val="-12"/>
        </w:rPr>
        <w:object w:dxaOrig="1260" w:dyaOrig="360" w14:anchorId="6BA272CB">
          <v:shape id="_x0000_i1105" type="#_x0000_t75" style="width:63pt;height:18pt" o:ole="">
            <v:imagedata r:id="rId43" o:title=""/>
          </v:shape>
          <o:OLEObject Type="Embed" ProgID="Equation.DSMT4" ShapeID="_x0000_i1105" DrawAspect="Content" ObjectID="_1793685428" r:id="rId44"/>
        </w:object>
      </w:r>
    </w:p>
    <w:p w14:paraId="49A3BBD4" w14:textId="77777777" w:rsidR="000E7568" w:rsidRDefault="000E7568" w:rsidP="000E7568">
      <w:r w:rsidRPr="00EB4566">
        <w:rPr>
          <w:position w:val="-14"/>
        </w:rPr>
        <w:object w:dxaOrig="2860" w:dyaOrig="400" w14:anchorId="521AB37B">
          <v:shape id="_x0000_i1106" type="#_x0000_t75" style="width:143.25pt;height:20.25pt" o:ole="">
            <v:imagedata r:id="rId45" o:title=""/>
          </v:shape>
          <o:OLEObject Type="Embed" ProgID="Equation.DSMT4" ShapeID="_x0000_i1106" DrawAspect="Content" ObjectID="_1793685429" r:id="rId46"/>
        </w:object>
      </w:r>
      <w:r>
        <w:t xml:space="preserve"> and </w:t>
      </w:r>
      <w:r w:rsidRPr="00EB4566">
        <w:rPr>
          <w:position w:val="-14"/>
        </w:rPr>
        <w:object w:dxaOrig="2860" w:dyaOrig="400" w14:anchorId="65645883">
          <v:shape id="_x0000_i1107" type="#_x0000_t75" style="width:143.25pt;height:20.25pt" o:ole="">
            <v:imagedata r:id="rId47" o:title=""/>
          </v:shape>
          <o:OLEObject Type="Embed" ProgID="Equation.DSMT4" ShapeID="_x0000_i1107" DrawAspect="Content" ObjectID="_1793685430" r:id="rId48"/>
        </w:object>
      </w:r>
    </w:p>
    <w:p w14:paraId="29699340" w14:textId="77777777" w:rsidR="000E7568" w:rsidRDefault="000E7568" w:rsidP="000E7568"/>
    <w:p w14:paraId="5242D2EB" w14:textId="77777777" w:rsidR="000E7568" w:rsidRDefault="000E7568" w:rsidP="000E7568">
      <w:r>
        <w:t>Complex variable multiplication and division is best performed using polar form. Multiplication of complex variables</w:t>
      </w:r>
      <w:r w:rsidRPr="00EA2925">
        <w:t xml:space="preserve"> is done as multiplying exponentials, the magnitude of the result is the two magnitudes multiplied together and the angle of the result is the t</w:t>
      </w:r>
      <w:r>
        <w:t xml:space="preserve">wo angles added together. </w:t>
      </w:r>
    </w:p>
    <w:p w14:paraId="68A264F3" w14:textId="77777777" w:rsidR="000E7568" w:rsidRDefault="000E7568" w:rsidP="000E7568">
      <w:r w:rsidRPr="00EB4566">
        <w:rPr>
          <w:position w:val="-12"/>
        </w:rPr>
        <w:object w:dxaOrig="920" w:dyaOrig="380" w14:anchorId="55A489D5">
          <v:shape id="_x0000_i1108" type="#_x0000_t75" style="width:45.75pt;height:18.75pt" o:ole="">
            <v:imagedata r:id="rId49" o:title=""/>
          </v:shape>
          <o:OLEObject Type="Embed" ProgID="Equation.DSMT4" ShapeID="_x0000_i1108" DrawAspect="Content" ObjectID="_1793685431" r:id="rId50"/>
        </w:object>
      </w:r>
      <w:r>
        <w:t xml:space="preserve"> and </w:t>
      </w:r>
      <w:r w:rsidRPr="00EB4566">
        <w:rPr>
          <w:position w:val="-12"/>
        </w:rPr>
        <w:object w:dxaOrig="999" w:dyaOrig="380" w14:anchorId="24488DF7">
          <v:shape id="_x0000_i1109" type="#_x0000_t75" style="width:50.25pt;height:18.75pt" o:ole="">
            <v:imagedata r:id="rId51" o:title=""/>
          </v:shape>
          <o:OLEObject Type="Embed" ProgID="Equation.DSMT4" ShapeID="_x0000_i1109" DrawAspect="Content" ObjectID="_1793685432" r:id="rId52"/>
        </w:object>
      </w:r>
    </w:p>
    <w:p w14:paraId="3907A77A" w14:textId="77777777" w:rsidR="000E7568" w:rsidRDefault="000E7568" w:rsidP="000E7568">
      <w:r w:rsidRPr="00EB4566">
        <w:rPr>
          <w:position w:val="-12"/>
        </w:rPr>
        <w:object w:dxaOrig="1740" w:dyaOrig="400" w14:anchorId="0E7B118D">
          <v:shape id="_x0000_i1110" type="#_x0000_t75" style="width:87pt;height:20.25pt" o:ole="">
            <v:imagedata r:id="rId53" o:title=""/>
          </v:shape>
          <o:OLEObject Type="Embed" ProgID="Equation.DSMT4" ShapeID="_x0000_i1110" DrawAspect="Content" ObjectID="_1793685433" r:id="rId54"/>
        </w:object>
      </w:r>
      <w:r>
        <w:t xml:space="preserve"> and </w:t>
      </w:r>
      <w:r w:rsidRPr="00EB4566">
        <w:rPr>
          <w:position w:val="-30"/>
        </w:rPr>
        <w:object w:dxaOrig="1440" w:dyaOrig="680" w14:anchorId="225D1961">
          <v:shape id="_x0000_i1111" type="#_x0000_t75" style="width:1in;height:33.75pt" o:ole="">
            <v:imagedata r:id="rId55" o:title=""/>
          </v:shape>
          <o:OLEObject Type="Embed" ProgID="Equation.DSMT4" ShapeID="_x0000_i1111" DrawAspect="Content" ObjectID="_1793685434" r:id="rId56"/>
        </w:object>
      </w:r>
    </w:p>
    <w:p w14:paraId="75B0CE0E" w14:textId="77777777" w:rsidR="000E7568" w:rsidRDefault="000E7568" w:rsidP="000E7568"/>
    <w:p w14:paraId="1ADDEE04" w14:textId="77777777" w:rsidR="000E7568" w:rsidRDefault="000E7568" w:rsidP="000E7568">
      <w:r>
        <w:t xml:space="preserve">The conjugate of a complex variable </w:t>
      </w:r>
      <w:r w:rsidRPr="00EB4566">
        <w:rPr>
          <w:position w:val="-10"/>
        </w:rPr>
        <w:object w:dxaOrig="1020" w:dyaOrig="320" w14:anchorId="68A358D4">
          <v:shape id="_x0000_i1112" type="#_x0000_t75" style="width:51pt;height:15.75pt" o:ole="">
            <v:imagedata r:id="rId57" o:title=""/>
          </v:shape>
          <o:OLEObject Type="Embed" ProgID="Equation.DSMT4" ShapeID="_x0000_i1112" DrawAspect="Content" ObjectID="_1793685435" r:id="rId58"/>
        </w:object>
      </w:r>
      <w:r>
        <w:t xml:space="preserve"> has the same magnitude but a negated angle and is determined using either </w:t>
      </w:r>
      <w:r w:rsidRPr="00EB4566">
        <w:rPr>
          <w:position w:val="-10"/>
        </w:rPr>
        <w:object w:dxaOrig="1100" w:dyaOrig="360" w14:anchorId="5D93BEDD">
          <v:shape id="_x0000_i1113" type="#_x0000_t75" style="width:54.75pt;height:18pt" o:ole="">
            <v:imagedata r:id="rId59" o:title=""/>
          </v:shape>
          <o:OLEObject Type="Embed" ProgID="Equation.DSMT4" ShapeID="_x0000_i1113" DrawAspect="Content" ObjectID="_1793685436" r:id="rId60"/>
        </w:object>
      </w:r>
      <w:r>
        <w:t xml:space="preserve"> or </w:t>
      </w:r>
      <w:r w:rsidRPr="00EB4566">
        <w:rPr>
          <w:position w:val="-10"/>
        </w:rPr>
        <w:object w:dxaOrig="980" w:dyaOrig="360" w14:anchorId="080E1C2D">
          <v:shape id="_x0000_i1114" type="#_x0000_t75" style="width:48.75pt;height:18pt" o:ole="">
            <v:imagedata r:id="rId61" o:title=""/>
          </v:shape>
          <o:OLEObject Type="Embed" ProgID="Equation.DSMT4" ShapeID="_x0000_i1114" DrawAspect="Content" ObjectID="_1793685437" r:id="rId62"/>
        </w:object>
      </w:r>
      <w:r>
        <w:t>.</w:t>
      </w:r>
    </w:p>
    <w:p w14:paraId="4F00DDE7" w14:textId="77777777" w:rsidR="000E7568" w:rsidRDefault="000E7568" w:rsidP="000E7568"/>
    <w:p w14:paraId="6F4DC793" w14:textId="77777777" w:rsidR="000E7568" w:rsidRDefault="000E7568" w:rsidP="000E7568">
      <w:r>
        <w:t xml:space="preserve">Following are several examples of complex variable arithmetic for the complex variables </w:t>
      </w:r>
      <w:r w:rsidRPr="00EB4566">
        <w:rPr>
          <w:position w:val="-12"/>
        </w:rPr>
        <w:object w:dxaOrig="920" w:dyaOrig="360" w14:anchorId="205B8F70">
          <v:shape id="_x0000_i1115" type="#_x0000_t75" style="width:45.75pt;height:18pt" o:ole="">
            <v:imagedata r:id="rId63" o:title=""/>
          </v:shape>
          <o:OLEObject Type="Embed" ProgID="Equation.DSMT4" ShapeID="_x0000_i1115" DrawAspect="Content" ObjectID="_1793685438" r:id="rId64"/>
        </w:object>
      </w:r>
      <w:r w:rsidRPr="00BA4598">
        <w:t xml:space="preserve"> and </w:t>
      </w:r>
      <w:r w:rsidRPr="00EB4566">
        <w:rPr>
          <w:position w:val="-12"/>
        </w:rPr>
        <w:object w:dxaOrig="1060" w:dyaOrig="360" w14:anchorId="739A9227">
          <v:shape id="_x0000_i1116" type="#_x0000_t75" style="width:53.25pt;height:18pt" o:ole="">
            <v:imagedata r:id="rId65" o:title=""/>
          </v:shape>
          <o:OLEObject Type="Embed" ProgID="Equation.DSMT4" ShapeID="_x0000_i1116" DrawAspect="Content" ObjectID="_1793685439" r:id="rId66"/>
        </w:object>
      </w:r>
      <w:r>
        <w:t>. Figure 1 shows a MATLAB code segment for performing the operations.</w:t>
      </w:r>
    </w:p>
    <w:p w14:paraId="15EE3862" w14:textId="77777777" w:rsidR="000E7568" w:rsidRDefault="000E7568" w:rsidP="000E7568">
      <w:r w:rsidRPr="00EB4566">
        <w:rPr>
          <w:position w:val="-14"/>
        </w:rPr>
        <w:object w:dxaOrig="3400" w:dyaOrig="400" w14:anchorId="0BE5D38A">
          <v:shape id="_x0000_i1117" type="#_x0000_t75" style="width:170.25pt;height:20.25pt" o:ole="">
            <v:imagedata r:id="rId67" o:title=""/>
          </v:shape>
          <o:OLEObject Type="Embed" ProgID="Equation.DSMT4" ShapeID="_x0000_i1117" DrawAspect="Content" ObjectID="_1793685440" r:id="rId68"/>
        </w:object>
      </w:r>
    </w:p>
    <w:p w14:paraId="6EF5C351" w14:textId="77777777" w:rsidR="000E7568" w:rsidRDefault="000E7568" w:rsidP="000E7568">
      <w:r w:rsidRPr="00EB4566">
        <w:rPr>
          <w:position w:val="-12"/>
        </w:rPr>
        <w:object w:dxaOrig="4680" w:dyaOrig="380" w14:anchorId="0AF101DE">
          <v:shape id="_x0000_i1118" type="#_x0000_t75" style="width:234pt;height:18.75pt" o:ole="">
            <v:imagedata r:id="rId69" o:title=""/>
          </v:shape>
          <o:OLEObject Type="Embed" ProgID="Equation.DSMT4" ShapeID="_x0000_i1118" DrawAspect="Content" ObjectID="_1793685441" r:id="rId70"/>
        </w:object>
      </w:r>
    </w:p>
    <w:p w14:paraId="6552F1B6" w14:textId="77777777" w:rsidR="000E7568" w:rsidRDefault="000E7568" w:rsidP="000E7568">
      <w:r w:rsidRPr="00EB4566">
        <w:rPr>
          <w:position w:val="-12"/>
        </w:rPr>
        <w:object w:dxaOrig="2299" w:dyaOrig="380" w14:anchorId="5AE165FB">
          <v:shape id="_x0000_i1119" type="#_x0000_t75" style="width:114.75pt;height:18.75pt" o:ole="">
            <v:imagedata r:id="rId71" o:title=""/>
          </v:shape>
          <o:OLEObject Type="Embed" ProgID="Equation.DSMT4" ShapeID="_x0000_i1119" DrawAspect="Content" ObjectID="_1793685442" r:id="rId72"/>
        </w:object>
      </w:r>
    </w:p>
    <w:p w14:paraId="3A0FB38D" w14:textId="77777777" w:rsidR="000E7568" w:rsidRDefault="000E7568" w:rsidP="000E7568">
      <w:pPr>
        <w:pStyle w:val="Numberedlist"/>
        <w:numPr>
          <w:ilvl w:val="0"/>
          <w:numId w:val="0"/>
        </w:numPr>
      </w:pPr>
    </w:p>
    <w:p w14:paraId="0767F94D" w14:textId="77777777" w:rsidR="000E7568" w:rsidRDefault="000E7568" w:rsidP="000E7568">
      <w:pPr>
        <w:pStyle w:val="Programcodeblock"/>
        <w:framePr w:wrap="around"/>
      </w:pPr>
      <w:r>
        <w:t>q1 = 1 - 1j;</w:t>
      </w:r>
    </w:p>
    <w:p w14:paraId="3AD3A09E" w14:textId="77777777" w:rsidR="000E7568" w:rsidRDefault="000E7568" w:rsidP="000E7568">
      <w:pPr>
        <w:pStyle w:val="Programcodeblock"/>
        <w:framePr w:wrap="around"/>
      </w:pPr>
      <w:r>
        <w:t>q2 = 1 + 5j;</w:t>
      </w:r>
    </w:p>
    <w:p w14:paraId="63C5963A" w14:textId="77777777" w:rsidR="000E7568" w:rsidRDefault="000E7568" w:rsidP="000E7568">
      <w:pPr>
        <w:pStyle w:val="Programcodeblock"/>
        <w:framePr w:wrap="around"/>
      </w:pPr>
    </w:p>
    <w:p w14:paraId="2E211E31" w14:textId="77777777" w:rsidR="000E7568" w:rsidRDefault="000E7568" w:rsidP="000E7568">
      <w:pPr>
        <w:pStyle w:val="Programcodeblock"/>
        <w:framePr w:wrap="around"/>
      </w:pPr>
      <w:proofErr w:type="spellStart"/>
      <w:r>
        <w:t>qSum</w:t>
      </w:r>
      <w:proofErr w:type="spellEnd"/>
      <w:r>
        <w:t xml:space="preserve"> = q1 + q2;</w:t>
      </w:r>
    </w:p>
    <w:p w14:paraId="478FFF96" w14:textId="77777777" w:rsidR="000E7568" w:rsidRDefault="000E7568" w:rsidP="000E7568">
      <w:pPr>
        <w:pStyle w:val="Programcodeblock"/>
        <w:framePr w:wrap="around"/>
      </w:pPr>
    </w:p>
    <w:p w14:paraId="7A4D09C3" w14:textId="77777777" w:rsidR="000E7568" w:rsidRDefault="000E7568" w:rsidP="000E7568">
      <w:pPr>
        <w:pStyle w:val="Programcodeblock"/>
        <w:framePr w:wrap="around"/>
      </w:pPr>
      <w:proofErr w:type="spellStart"/>
      <w:r>
        <w:t>qProd</w:t>
      </w:r>
      <w:proofErr w:type="spellEnd"/>
      <w:r>
        <w:t xml:space="preserve"> = q1*q2;</w:t>
      </w:r>
    </w:p>
    <w:p w14:paraId="787C69BC" w14:textId="77777777" w:rsidR="000E7568" w:rsidRDefault="000E7568" w:rsidP="000E7568">
      <w:pPr>
        <w:pStyle w:val="Programcodeblock"/>
        <w:framePr w:wrap="around"/>
      </w:pPr>
      <w:proofErr w:type="spellStart"/>
      <w:r>
        <w:t>qProdMag</w:t>
      </w:r>
      <w:proofErr w:type="spellEnd"/>
      <w:r>
        <w:t xml:space="preserve"> = abs(</w:t>
      </w:r>
      <w:proofErr w:type="spellStart"/>
      <w:r>
        <w:t>qProd</w:t>
      </w:r>
      <w:proofErr w:type="spellEnd"/>
      <w:r>
        <w:t>);</w:t>
      </w:r>
    </w:p>
    <w:p w14:paraId="57F140B7" w14:textId="77777777" w:rsidR="000E7568" w:rsidRDefault="000E7568" w:rsidP="000E7568">
      <w:pPr>
        <w:pStyle w:val="Programcodeblock"/>
        <w:framePr w:wrap="around"/>
      </w:pPr>
      <w:proofErr w:type="spellStart"/>
      <w:r>
        <w:t>qProdAng</w:t>
      </w:r>
      <w:proofErr w:type="spellEnd"/>
      <w:r>
        <w:t xml:space="preserve"> = angle(</w:t>
      </w:r>
      <w:proofErr w:type="spellStart"/>
      <w:r>
        <w:t>qProd</w:t>
      </w:r>
      <w:proofErr w:type="spellEnd"/>
      <w:r>
        <w:t>);</w:t>
      </w:r>
    </w:p>
    <w:p w14:paraId="5D4C8A37" w14:textId="77777777" w:rsidR="000E7568" w:rsidRDefault="000E7568" w:rsidP="000E7568">
      <w:pPr>
        <w:pStyle w:val="Programcodeblock"/>
        <w:framePr w:wrap="around"/>
      </w:pPr>
    </w:p>
    <w:p w14:paraId="5C5F42BC" w14:textId="77777777" w:rsidR="000E7568" w:rsidRDefault="000E7568" w:rsidP="000E7568">
      <w:pPr>
        <w:pStyle w:val="Programcodeblock"/>
        <w:framePr w:wrap="around"/>
      </w:pPr>
      <w:r>
        <w:t xml:space="preserve">q2Conj = </w:t>
      </w:r>
      <w:proofErr w:type="spellStart"/>
      <w:r>
        <w:t>conj</w:t>
      </w:r>
      <w:proofErr w:type="spellEnd"/>
      <w:r>
        <w:t>(q2);  % q2Conj = q2'</w:t>
      </w:r>
    </w:p>
    <w:p w14:paraId="4D900F92" w14:textId="77777777" w:rsidR="000E7568" w:rsidRDefault="000E7568" w:rsidP="000E7568">
      <w:pPr>
        <w:pStyle w:val="Programcodeblock"/>
        <w:framePr w:wrap="around"/>
      </w:pPr>
      <w:r>
        <w:t>q2ConjMag = abs(q2Conj);</w:t>
      </w:r>
    </w:p>
    <w:p w14:paraId="2AB235BF" w14:textId="77777777" w:rsidR="000E7568" w:rsidRDefault="000E7568" w:rsidP="000E7568">
      <w:pPr>
        <w:pStyle w:val="Programcodeblock"/>
        <w:framePr w:wrap="around"/>
      </w:pPr>
      <w:r>
        <w:t>q2ConjAng = angle(q2Conj);</w:t>
      </w:r>
    </w:p>
    <w:p w14:paraId="11C4B4D6" w14:textId="77777777" w:rsidR="000E7568" w:rsidRDefault="000E7568" w:rsidP="000E7568">
      <w:r>
        <w:t>Figure 1. MATLAB Code for Complex Variables Operations</w:t>
      </w:r>
    </w:p>
    <w:p w14:paraId="425A1E0E" w14:textId="77777777" w:rsidR="000E7568" w:rsidRDefault="000E7568" w:rsidP="000E7568"/>
    <w:p w14:paraId="163FCE4A" w14:textId="77777777" w:rsidR="000E7568" w:rsidRDefault="000E7568" w:rsidP="000E7568">
      <w:pPr>
        <w:pStyle w:val="Heading2"/>
      </w:pPr>
      <w:r>
        <w:t>Complex Number Identities</w:t>
      </w:r>
    </w:p>
    <w:p w14:paraId="28D9A023" w14:textId="77777777" w:rsidR="000E7568" w:rsidRDefault="000E7568" w:rsidP="000E7568">
      <w:r>
        <w:t xml:space="preserve">The polar form complex number </w:t>
      </w:r>
      <w:r w:rsidRPr="004A607C">
        <w:rPr>
          <w:position w:val="-10"/>
        </w:rPr>
        <w:object w:dxaOrig="700" w:dyaOrig="360" w14:anchorId="14124134">
          <v:shape id="_x0000_i1120" type="#_x0000_t75" style="width:34.5pt;height:18pt" o:ole="">
            <v:imagedata r:id="rId73" o:title=""/>
          </v:shape>
          <o:OLEObject Type="Embed" ProgID="Equation.DSMT4" ShapeID="_x0000_i1120" DrawAspect="Content" ObjectID="_1793685443" r:id="rId74"/>
        </w:object>
      </w:r>
      <w:r>
        <w:t xml:space="preserve"> has magnitude one and angle theta. For angles that are integer multiples of </w:t>
      </w:r>
      <w:r w:rsidRPr="004A607C">
        <w:rPr>
          <w:rFonts w:ascii="Symbol" w:hAnsi="Symbol"/>
        </w:rPr>
        <w:t>p</w:t>
      </w:r>
      <w:r>
        <w:t xml:space="preserve"> or </w:t>
      </w:r>
      <w:r w:rsidRPr="004A607C">
        <w:rPr>
          <w:rFonts w:ascii="Symbol" w:hAnsi="Symbol"/>
        </w:rPr>
        <w:t>p</w:t>
      </w:r>
      <w:r>
        <w:t>/2:</w:t>
      </w:r>
    </w:p>
    <w:p w14:paraId="3FE11B7B" w14:textId="77777777" w:rsidR="000E7568" w:rsidRDefault="000E7568" w:rsidP="000E7568">
      <w:r w:rsidRPr="0084294C">
        <w:rPr>
          <w:position w:val="-6"/>
        </w:rPr>
        <w:object w:dxaOrig="840" w:dyaOrig="320" w14:anchorId="1B5C1467">
          <v:shape id="_x0000_i1121" type="#_x0000_t75" style="width:42pt;height:15.75pt" o:ole="">
            <v:imagedata r:id="rId75" o:title=""/>
          </v:shape>
          <o:OLEObject Type="Embed" ProgID="Equation.DSMT4" ShapeID="_x0000_i1121" DrawAspect="Content" ObjectID="_1793685444" r:id="rId76"/>
        </w:object>
      </w:r>
      <w:r>
        <w:t xml:space="preserve"> and </w:t>
      </w:r>
      <w:r w:rsidRPr="0084294C">
        <w:rPr>
          <w:position w:val="-6"/>
        </w:rPr>
        <w:object w:dxaOrig="920" w:dyaOrig="320" w14:anchorId="368762D9">
          <v:shape id="_x0000_i1122" type="#_x0000_t75" style="width:45.75pt;height:15.75pt" o:ole="">
            <v:imagedata r:id="rId77" o:title=""/>
          </v:shape>
          <o:OLEObject Type="Embed" ProgID="Equation.DSMT4" ShapeID="_x0000_i1122" DrawAspect="Content" ObjectID="_1793685445" r:id="rId78"/>
        </w:object>
      </w:r>
      <w:r>
        <w:t xml:space="preserve"> for odd integers k</w:t>
      </w:r>
    </w:p>
    <w:p w14:paraId="39E82370" w14:textId="77777777" w:rsidR="000E7568" w:rsidRDefault="000E7568" w:rsidP="000E7568">
      <w:r w:rsidRPr="0084294C">
        <w:rPr>
          <w:position w:val="-6"/>
        </w:rPr>
        <w:object w:dxaOrig="780" w:dyaOrig="320" w14:anchorId="02E7F7DA">
          <v:shape id="_x0000_i1123" type="#_x0000_t75" style="width:39pt;height:15.75pt" o:ole="">
            <v:imagedata r:id="rId79" o:title=""/>
          </v:shape>
          <o:OLEObject Type="Embed" ProgID="Equation.DSMT4" ShapeID="_x0000_i1123" DrawAspect="Content" ObjectID="_1793685446" r:id="rId80"/>
        </w:object>
      </w:r>
      <w:r>
        <w:t xml:space="preserve"> and </w:t>
      </w:r>
      <w:r w:rsidRPr="0084294C">
        <w:rPr>
          <w:position w:val="-6"/>
        </w:rPr>
        <w:object w:dxaOrig="760" w:dyaOrig="320" w14:anchorId="181C1195">
          <v:shape id="_x0000_i1124" type="#_x0000_t75" style="width:37.5pt;height:15.75pt" o:ole="">
            <v:imagedata r:id="rId81" o:title=""/>
          </v:shape>
          <o:OLEObject Type="Embed" ProgID="Equation.DSMT4" ShapeID="_x0000_i1124" DrawAspect="Content" ObjectID="_1793685447" r:id="rId82"/>
        </w:object>
      </w:r>
      <w:r>
        <w:t xml:space="preserve"> for even integers k</w:t>
      </w:r>
    </w:p>
    <w:p w14:paraId="19A44CCB" w14:textId="77777777" w:rsidR="000E7568" w:rsidRDefault="000E7568" w:rsidP="000E7568">
      <w:r w:rsidRPr="0084294C">
        <w:rPr>
          <w:position w:val="-10"/>
        </w:rPr>
        <w:object w:dxaOrig="859" w:dyaOrig="360" w14:anchorId="07DB3B21">
          <v:shape id="_x0000_i1125" type="#_x0000_t75" style="width:42.75pt;height:18pt" o:ole="">
            <v:imagedata r:id="rId83" o:title=""/>
          </v:shape>
          <o:OLEObject Type="Embed" ProgID="Equation.DSMT4" ShapeID="_x0000_i1125" DrawAspect="Content" ObjectID="_1793685448" r:id="rId84"/>
        </w:object>
      </w:r>
    </w:p>
    <w:p w14:paraId="4F22B7B3" w14:textId="77777777" w:rsidR="000E7568" w:rsidRDefault="000E7568" w:rsidP="000E7568">
      <w:r w:rsidRPr="0084294C">
        <w:rPr>
          <w:position w:val="-10"/>
        </w:rPr>
        <w:object w:dxaOrig="1840" w:dyaOrig="360" w14:anchorId="00781BBC">
          <v:shape id="_x0000_i1126" type="#_x0000_t75" style="width:91.5pt;height:18pt" o:ole="">
            <v:imagedata r:id="rId85" o:title=""/>
          </v:shape>
          <o:OLEObject Type="Embed" ProgID="Equation.DSMT4" ShapeID="_x0000_i1126" DrawAspect="Content" ObjectID="_1793685449" r:id="rId86"/>
        </w:object>
      </w:r>
    </w:p>
    <w:p w14:paraId="4B354E8E" w14:textId="77777777" w:rsidR="00454493" w:rsidRDefault="00454493" w:rsidP="00122C63"/>
    <w:p w14:paraId="554C1A07" w14:textId="184C5161" w:rsidR="004E33D9" w:rsidRDefault="00633BB6" w:rsidP="00122C63">
      <w:r>
        <w:t xml:space="preserve">Last modified </w:t>
      </w:r>
      <w:r w:rsidR="00F82DCF">
        <w:t>Wednesday, November 2</w:t>
      </w:r>
      <w:r w:rsidR="00F451A3">
        <w:t>1</w:t>
      </w:r>
      <w:r w:rsidR="00F82DCF">
        <w:t>, 2024</w:t>
      </w:r>
    </w:p>
    <w:p w14:paraId="1ABF853A" w14:textId="02D6B51E" w:rsidR="00F1691C" w:rsidRDefault="00E849B4" w:rsidP="00D917E6">
      <w:r w:rsidRPr="00E849B4">
        <w:lastRenderedPageBreak/>
        <w:t xml:space="preserve">This work is licensed under CC BY-NC-SA 4.0. To view a copy of this license, visit </w:t>
      </w:r>
      <w:hyperlink r:id="rId87"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88"/>
      <w:footerReference w:type="default" r:id="rId89"/>
      <w:headerReference w:type="first" r:id="rId90"/>
      <w:footerReference w:type="first" r:id="rId9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CD391" w14:textId="77777777" w:rsidR="00EA6585" w:rsidRDefault="00EA6585" w:rsidP="00546E71">
      <w:r>
        <w:separator/>
      </w:r>
    </w:p>
  </w:endnote>
  <w:endnote w:type="continuationSeparator" w:id="0">
    <w:p w14:paraId="2F727DD6" w14:textId="77777777" w:rsidR="00EA6585" w:rsidRDefault="00EA6585"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C7B25" w14:textId="77777777" w:rsidR="00EA6585" w:rsidRDefault="00EA6585" w:rsidP="00546E71">
      <w:r>
        <w:separator/>
      </w:r>
    </w:p>
  </w:footnote>
  <w:footnote w:type="continuationSeparator" w:id="0">
    <w:p w14:paraId="2B63B875" w14:textId="77777777" w:rsidR="00EA6585" w:rsidRDefault="00EA6585"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24A22"/>
    <w:rsid w:val="000427A5"/>
    <w:rsid w:val="00090915"/>
    <w:rsid w:val="000D25B1"/>
    <w:rsid w:val="000E7568"/>
    <w:rsid w:val="000F5F31"/>
    <w:rsid w:val="000F7266"/>
    <w:rsid w:val="00103210"/>
    <w:rsid w:val="00122C63"/>
    <w:rsid w:val="0013106F"/>
    <w:rsid w:val="00162B66"/>
    <w:rsid w:val="0018042A"/>
    <w:rsid w:val="00186018"/>
    <w:rsid w:val="001B4FED"/>
    <w:rsid w:val="001C236B"/>
    <w:rsid w:val="002326D1"/>
    <w:rsid w:val="002E5D3B"/>
    <w:rsid w:val="00340D96"/>
    <w:rsid w:val="0035222D"/>
    <w:rsid w:val="0036012C"/>
    <w:rsid w:val="0040451B"/>
    <w:rsid w:val="00454493"/>
    <w:rsid w:val="004603A4"/>
    <w:rsid w:val="00471C1E"/>
    <w:rsid w:val="004D4EFB"/>
    <w:rsid w:val="004E33D9"/>
    <w:rsid w:val="004F251B"/>
    <w:rsid w:val="005276BB"/>
    <w:rsid w:val="00535A97"/>
    <w:rsid w:val="00546E71"/>
    <w:rsid w:val="00555B23"/>
    <w:rsid w:val="00582A65"/>
    <w:rsid w:val="005A18DD"/>
    <w:rsid w:val="005D3238"/>
    <w:rsid w:val="005D3C41"/>
    <w:rsid w:val="005E27CC"/>
    <w:rsid w:val="005E794A"/>
    <w:rsid w:val="00633BB6"/>
    <w:rsid w:val="00670D2A"/>
    <w:rsid w:val="006A5DE5"/>
    <w:rsid w:val="006B136F"/>
    <w:rsid w:val="006E1692"/>
    <w:rsid w:val="006F7D18"/>
    <w:rsid w:val="00700F23"/>
    <w:rsid w:val="00703F7E"/>
    <w:rsid w:val="00762103"/>
    <w:rsid w:val="007A08A1"/>
    <w:rsid w:val="007C0A14"/>
    <w:rsid w:val="0084167B"/>
    <w:rsid w:val="00847FA4"/>
    <w:rsid w:val="00892A24"/>
    <w:rsid w:val="00892C69"/>
    <w:rsid w:val="00897D16"/>
    <w:rsid w:val="008A5D19"/>
    <w:rsid w:val="00902960"/>
    <w:rsid w:val="009269B5"/>
    <w:rsid w:val="00944D91"/>
    <w:rsid w:val="009648AD"/>
    <w:rsid w:val="009A1863"/>
    <w:rsid w:val="009B2A66"/>
    <w:rsid w:val="00A06306"/>
    <w:rsid w:val="00A337EE"/>
    <w:rsid w:val="00A360D1"/>
    <w:rsid w:val="00A72F09"/>
    <w:rsid w:val="00A85F26"/>
    <w:rsid w:val="00AE0DE0"/>
    <w:rsid w:val="00AF7960"/>
    <w:rsid w:val="00B048D3"/>
    <w:rsid w:val="00B27F0D"/>
    <w:rsid w:val="00B74BF7"/>
    <w:rsid w:val="00B910ED"/>
    <w:rsid w:val="00B93D34"/>
    <w:rsid w:val="00BA016B"/>
    <w:rsid w:val="00BD7DD9"/>
    <w:rsid w:val="00BE3561"/>
    <w:rsid w:val="00C413BF"/>
    <w:rsid w:val="00C46F33"/>
    <w:rsid w:val="00CB5C5E"/>
    <w:rsid w:val="00CC07D2"/>
    <w:rsid w:val="00CE7F36"/>
    <w:rsid w:val="00CF0B9A"/>
    <w:rsid w:val="00D55B33"/>
    <w:rsid w:val="00D57D7B"/>
    <w:rsid w:val="00D824DA"/>
    <w:rsid w:val="00D917E6"/>
    <w:rsid w:val="00DC1901"/>
    <w:rsid w:val="00E678D0"/>
    <w:rsid w:val="00E849B4"/>
    <w:rsid w:val="00EA1455"/>
    <w:rsid w:val="00EA6585"/>
    <w:rsid w:val="00EE1D71"/>
    <w:rsid w:val="00EF5E70"/>
    <w:rsid w:val="00F14614"/>
    <w:rsid w:val="00F1691C"/>
    <w:rsid w:val="00F451A3"/>
    <w:rsid w:val="00F541EC"/>
    <w:rsid w:val="00F82DCF"/>
    <w:rsid w:val="00FA2E19"/>
    <w:rsid w:val="00FD163B"/>
    <w:rsid w:val="00FD358F"/>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hyperlink" Target="https://creativecommons.org/licenses/by-nc-sa/4.0/" TargetMode="External"/><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header" Target="header2.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header" Target="header1.xml"/><Relationship Id="rId9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4" Type="http://schemas.openxmlformats.org/officeDocument/2006/relationships/webSettings" Target="webSettings.xml"/><Relationship Id="rId9" Type="http://schemas.openxmlformats.org/officeDocument/2006/relationships/image" Target="media/image2.wmf"/></Relationships>
</file>

<file path=word/_rels/header2.xml.rels><?xml version="1.0" encoding="UTF-8" standalone="yes"?>
<Relationships xmlns="http://schemas.openxmlformats.org/package/2006/relationships"><Relationship Id="rId2" Type="http://schemas.openxmlformats.org/officeDocument/2006/relationships/image" Target="media/image42.png"/><Relationship Id="rId1" Type="http://schemas.openxmlformats.org/officeDocument/2006/relationships/image" Target="media/image4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7</TotalTime>
  <Pages>3</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8</cp:revision>
  <dcterms:created xsi:type="dcterms:W3CDTF">2024-11-21T14:01:00Z</dcterms:created>
  <dcterms:modified xsi:type="dcterms:W3CDTF">2024-11-21T14:08:00Z</dcterms:modified>
</cp:coreProperties>
</file>